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44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Osmoregulation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Osmosis: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Osmolarity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Osmotic challenges (</w:t>
      </w:r>
      <w:r w:rsidRPr="006478A2">
        <w:rPr>
          <w:rFonts w:ascii="Times New Roman" w:hAnsi="Times New Roman" w:cs="Times New Roman"/>
          <w:b/>
          <w:sz w:val="24"/>
          <w:szCs w:val="24"/>
        </w:rPr>
        <w:t>fig 44.2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Osmoconformer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Osmoregulator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Stenohaline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Euryhaline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Marine fish – (</w:t>
      </w:r>
      <w:r w:rsidRPr="006478A2">
        <w:rPr>
          <w:rFonts w:ascii="Times New Roman" w:hAnsi="Times New Roman" w:cs="Times New Roman"/>
          <w:b/>
          <w:sz w:val="24"/>
          <w:szCs w:val="24"/>
        </w:rPr>
        <w:t>fig 44.3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Freshwater fish </w:t>
      </w:r>
      <w:proofErr w:type="gramStart"/>
      <w:r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Pr="006478A2">
        <w:rPr>
          <w:rFonts w:ascii="Times New Roman" w:hAnsi="Times New Roman" w:cs="Times New Roman"/>
          <w:b/>
          <w:sz w:val="24"/>
          <w:szCs w:val="24"/>
        </w:rPr>
        <w:t>fig 44.3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animals: (</w:t>
      </w:r>
      <w:r w:rsidRPr="006478A2">
        <w:rPr>
          <w:rFonts w:ascii="Times New Roman" w:hAnsi="Times New Roman" w:cs="Times New Roman"/>
          <w:b/>
          <w:sz w:val="24"/>
          <w:szCs w:val="24"/>
        </w:rPr>
        <w:t>fig 44.5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Adaptations: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epithelia (</w:t>
      </w:r>
      <w:r w:rsidRPr="006478A2">
        <w:rPr>
          <w:rFonts w:ascii="Times New Roman" w:hAnsi="Times New Roman" w:cs="Times New Roman"/>
          <w:b/>
          <w:sz w:val="24"/>
          <w:szCs w:val="24"/>
        </w:rPr>
        <w:t>fig 44.7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gramStart"/>
      <w:r w:rsidRPr="00DA7C85">
        <w:rPr>
          <w:rFonts w:ascii="Times New Roman" w:hAnsi="Times New Roman" w:cs="Times New Roman"/>
          <w:b/>
          <w:sz w:val="24"/>
          <w:szCs w:val="24"/>
        </w:rPr>
        <w:t>fig</w:t>
      </w:r>
      <w:proofErr w:type="gramEnd"/>
      <w:r w:rsidRPr="00DA7C85">
        <w:rPr>
          <w:rFonts w:ascii="Times New Roman" w:hAnsi="Times New Roman" w:cs="Times New Roman"/>
          <w:b/>
          <w:sz w:val="24"/>
          <w:szCs w:val="24"/>
        </w:rPr>
        <w:t xml:space="preserve"> 44.7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Nitrogenous waste (</w:t>
      </w:r>
      <w:r w:rsidRPr="00C04982">
        <w:rPr>
          <w:rFonts w:ascii="Times New Roman" w:hAnsi="Times New Roman" w:cs="Times New Roman"/>
          <w:b/>
          <w:sz w:val="24"/>
          <w:szCs w:val="24"/>
        </w:rPr>
        <w:t>fig 44.8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Ammonia: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Urea: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Uric acid: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Excretory process (</w:t>
      </w:r>
      <w:r w:rsidRPr="00C04982">
        <w:rPr>
          <w:rFonts w:ascii="Times New Roman" w:hAnsi="Times New Roman" w:cs="Times New Roman"/>
          <w:b/>
          <w:sz w:val="24"/>
          <w:szCs w:val="24"/>
        </w:rPr>
        <w:t>fig 44.9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Filtration: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Hydrostatic pressure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Selective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reabsorption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5547" w:rsidRDefault="00245547" w:rsidP="0024554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Secretion: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excretory systems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Protonephridia</w:t>
      </w:r>
      <w:proofErr w:type="spellEnd"/>
      <w:r>
        <w:rPr>
          <w:rFonts w:ascii="Times New Roman" w:hAnsi="Times New Roman" w:cs="Times New Roman"/>
          <w:sz w:val="24"/>
          <w:szCs w:val="24"/>
        </w:rPr>
        <w:t>: (</w:t>
      </w:r>
      <w:r w:rsidRPr="00C04982">
        <w:rPr>
          <w:rFonts w:ascii="Times New Roman" w:hAnsi="Times New Roman" w:cs="Times New Roman"/>
          <w:b/>
          <w:sz w:val="24"/>
          <w:szCs w:val="24"/>
        </w:rPr>
        <w:t>fig 44.10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Flame bulb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Cap cell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Metanephridia</w:t>
      </w:r>
      <w:proofErr w:type="spellEnd"/>
      <w:r>
        <w:rPr>
          <w:rFonts w:ascii="Times New Roman" w:hAnsi="Times New Roman" w:cs="Times New Roman"/>
          <w:sz w:val="24"/>
          <w:szCs w:val="24"/>
        </w:rPr>
        <w:t>: (</w:t>
      </w:r>
      <w:r w:rsidRPr="00D97E33">
        <w:rPr>
          <w:rFonts w:ascii="Times New Roman" w:hAnsi="Times New Roman" w:cs="Times New Roman"/>
          <w:b/>
          <w:sz w:val="24"/>
          <w:szCs w:val="24"/>
        </w:rPr>
        <w:t>fig 44.11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Nephrostome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Collecting tubule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Bladder: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Malpighian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tubules: (</w:t>
      </w:r>
      <w:r w:rsidRPr="003F6677">
        <w:rPr>
          <w:rFonts w:ascii="Times New Roman" w:hAnsi="Times New Roman" w:cs="Times New Roman"/>
          <w:b/>
          <w:sz w:val="24"/>
          <w:szCs w:val="24"/>
        </w:rPr>
        <w:t>fig 44.12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Mammalian excretory system (</w:t>
      </w:r>
      <w:r w:rsidRPr="003F6677">
        <w:rPr>
          <w:rFonts w:ascii="Times New Roman" w:hAnsi="Times New Roman" w:cs="Times New Roman"/>
          <w:b/>
          <w:sz w:val="24"/>
          <w:szCs w:val="24"/>
        </w:rPr>
        <w:t>fig 44.13a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Kidney: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Renal artery: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Renal vein: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Ureter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Urinary bladder: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Urethra: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Mammalian kidney (</w:t>
      </w:r>
      <w:r w:rsidRPr="005442C4">
        <w:rPr>
          <w:rFonts w:ascii="Times New Roman" w:hAnsi="Times New Roman" w:cs="Times New Roman"/>
          <w:b/>
          <w:sz w:val="24"/>
          <w:szCs w:val="24"/>
        </w:rPr>
        <w:t>fig 44.13b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5547" w:rsidRPr="003F667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Renal cortex: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Renal medulla: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Renal pelvis: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Ureter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Nephron</w:t>
      </w:r>
      <w:proofErr w:type="spellEnd"/>
      <w:r>
        <w:rPr>
          <w:rFonts w:ascii="Times New Roman" w:hAnsi="Times New Roman" w:cs="Times New Roman"/>
          <w:sz w:val="24"/>
          <w:szCs w:val="24"/>
        </w:rPr>
        <w:t>: (</w:t>
      </w:r>
      <w:r w:rsidRPr="005442C4">
        <w:rPr>
          <w:rFonts w:ascii="Times New Roman" w:hAnsi="Times New Roman" w:cs="Times New Roman"/>
          <w:b/>
          <w:sz w:val="24"/>
          <w:szCs w:val="24"/>
        </w:rPr>
        <w:t>fig 44.13c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Nephron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Juxtamedullary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nephron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Cortical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nephron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5442C4">
        <w:rPr>
          <w:rFonts w:ascii="Times New Roman" w:hAnsi="Times New Roman" w:cs="Times New Roman"/>
          <w:b/>
          <w:sz w:val="24"/>
          <w:szCs w:val="24"/>
        </w:rPr>
        <w:t>fig</w:t>
      </w:r>
      <w:proofErr w:type="gramEnd"/>
      <w:r w:rsidRPr="005442C4">
        <w:rPr>
          <w:rFonts w:ascii="Times New Roman" w:hAnsi="Times New Roman" w:cs="Times New Roman"/>
          <w:b/>
          <w:sz w:val="24"/>
          <w:szCs w:val="24"/>
        </w:rPr>
        <w:t xml:space="preserve"> 44.13d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Glomerulus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Bowman’s capsule: </w:t>
      </w:r>
    </w:p>
    <w:p w:rsidR="00245547" w:rsidRPr="00151865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Proximal tubule: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Descending loop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Henle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Ascending loop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Henle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Entire loop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Henle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Distal tubule: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Collecting duct: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5547" w:rsidRPr="00245547" w:rsidRDefault="00245547" w:rsidP="00245547">
      <w:pPr>
        <w:rPr>
          <w:rFonts w:ascii="Times New Roman" w:hAnsi="Times New Roman" w:cs="Times New Roman"/>
          <w:b/>
          <w:sz w:val="24"/>
          <w:szCs w:val="24"/>
        </w:rPr>
      </w:pPr>
      <w:r w:rsidRPr="00515A6B">
        <w:rPr>
          <w:rFonts w:ascii="Times New Roman" w:hAnsi="Times New Roman" w:cs="Times New Roman"/>
          <w:b/>
          <w:sz w:val="24"/>
          <w:szCs w:val="24"/>
        </w:rPr>
        <w:t>Fig 44.15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vessels: (</w:t>
      </w:r>
      <w:r w:rsidRPr="00E34CF8">
        <w:rPr>
          <w:rFonts w:ascii="Times New Roman" w:hAnsi="Times New Roman" w:cs="Times New Roman"/>
          <w:b/>
          <w:sz w:val="24"/>
          <w:szCs w:val="24"/>
        </w:rPr>
        <w:t>fig 44.13a &amp; 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Afferent arterioles: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Efferent arterioles: 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Peritubular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capillaries: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recta: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Regulation of the Kidney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Antidiuretic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hormone (ADH):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Angiotensin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Aldosterone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547" w:rsidRDefault="00245547" w:rsidP="002455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Renin-angiotensin-aldosterone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(RAAS) (</w:t>
      </w:r>
      <w:r w:rsidRPr="00242BFE">
        <w:rPr>
          <w:rFonts w:ascii="Times New Roman" w:hAnsi="Times New Roman" w:cs="Times New Roman"/>
          <w:b/>
          <w:sz w:val="24"/>
          <w:szCs w:val="24"/>
        </w:rPr>
        <w:t>fig 44.16b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5547" w:rsidRPr="007B63EC" w:rsidRDefault="00245547" w:rsidP="002455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natriuretic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factor (ANF)</w:t>
      </w:r>
    </w:p>
    <w:p w:rsidR="00712814" w:rsidRDefault="00712814"/>
    <w:sectPr w:rsidR="00712814" w:rsidSect="00661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99F"/>
    <w:rsid w:val="00245547"/>
    <w:rsid w:val="005A799F"/>
    <w:rsid w:val="0071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4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212</Words>
  <Characters>1214</Characters>
  <Application>Microsoft Office Word</Application>
  <DocSecurity>0</DocSecurity>
  <Lines>10</Lines>
  <Paragraphs>2</Paragraphs>
  <ScaleCrop>false</ScaleCrop>
  <Company>SFCC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 matthew</dc:creator>
  <cp:keywords/>
  <dc:description/>
  <cp:lastModifiedBy>velma matthew</cp:lastModifiedBy>
  <cp:revision>2</cp:revision>
  <dcterms:created xsi:type="dcterms:W3CDTF">2009-02-11T01:04:00Z</dcterms:created>
  <dcterms:modified xsi:type="dcterms:W3CDTF">2009-02-11T01:12:00Z</dcterms:modified>
</cp:coreProperties>
</file>